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335D2FA9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2185B" w:rsidP="00614D0D" w14:paraId="18FA2975" w14:textId="77777777">
      <w:pPr>
        <w:ind w:firstLine="709"/>
        <w:jc w:val="center"/>
        <w:rPr>
          <w:b/>
          <w:sz w:val="27"/>
          <w:szCs w:val="27"/>
          <w:lang w:eastAsia="ar-SA"/>
        </w:rPr>
      </w:pPr>
      <w:r w:rsidRPr="0042185B">
        <w:rPr>
          <w:b/>
          <w:sz w:val="27"/>
          <w:szCs w:val="27"/>
          <w:lang w:eastAsia="ar-SA"/>
        </w:rPr>
        <w:t xml:space="preserve">ПОСТАНОВЛЕНИЕ </w:t>
      </w:r>
    </w:p>
    <w:p w:rsidR="00206BE5" w:rsidRPr="0042185B" w:rsidP="00206BE5" w14:paraId="501536C8" w14:textId="77777777">
      <w:pPr>
        <w:jc w:val="center"/>
        <w:rPr>
          <w:b/>
          <w:sz w:val="27"/>
          <w:szCs w:val="27"/>
        </w:rPr>
      </w:pPr>
      <w:r w:rsidRPr="0042185B">
        <w:rPr>
          <w:b/>
          <w:sz w:val="27"/>
          <w:szCs w:val="27"/>
        </w:rPr>
        <w:t xml:space="preserve">         о назначении административного наказания</w:t>
      </w:r>
    </w:p>
    <w:p w:rsidR="00A2350D" w:rsidRPr="0042185B" w:rsidP="00614D0D" w14:paraId="58E38938" w14:textId="77777777">
      <w:pPr>
        <w:jc w:val="both"/>
        <w:rPr>
          <w:rFonts w:eastAsia="MS Mincho"/>
          <w:sz w:val="27"/>
          <w:szCs w:val="27"/>
        </w:rPr>
      </w:pPr>
    </w:p>
    <w:p w:rsidR="00614D0D" w:rsidRPr="0042185B" w:rsidP="00614D0D" w14:paraId="2C141F22" w14:textId="77777777">
      <w:pPr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03 августа 202</w:t>
      </w:r>
      <w:r w:rsidRPr="0042185B" w:rsidR="00126CB2">
        <w:rPr>
          <w:rFonts w:eastAsia="MS Mincho"/>
          <w:sz w:val="27"/>
          <w:szCs w:val="27"/>
        </w:rPr>
        <w:t>6</w:t>
      </w:r>
      <w:r w:rsidRPr="0042185B">
        <w:rPr>
          <w:rFonts w:eastAsia="MS Mincho"/>
          <w:sz w:val="27"/>
          <w:szCs w:val="27"/>
        </w:rPr>
        <w:t xml:space="preserve"> года </w:t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 w:rsidR="007936C3">
        <w:rPr>
          <w:rFonts w:eastAsia="MS Mincho"/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 xml:space="preserve">             </w:t>
      </w:r>
      <w:r w:rsidRPr="0042185B" w:rsidR="00124A13">
        <w:rPr>
          <w:rFonts w:eastAsia="MS Mincho"/>
          <w:sz w:val="27"/>
          <w:szCs w:val="27"/>
        </w:rPr>
        <w:t xml:space="preserve">             </w:t>
      </w:r>
      <w:r w:rsidRPr="0042185B">
        <w:rPr>
          <w:rFonts w:eastAsia="MS Mincho"/>
          <w:sz w:val="27"/>
          <w:szCs w:val="27"/>
        </w:rPr>
        <w:t>г. Пыть-Ях</w:t>
      </w:r>
    </w:p>
    <w:p w:rsidR="00614D0D" w:rsidRPr="0042185B" w:rsidP="00614D0D" w14:paraId="1AFB2383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614D0D" w:rsidRPr="0042185B" w:rsidP="00614D0D" w14:paraId="2F8E08F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 xml:space="preserve">Мировой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2185B" w:rsidP="00614D0D" w14:paraId="76FBDF2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RPr="0042185B" w:rsidP="00E67387" w14:paraId="37AC9DB5" w14:textId="3AC1EF97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  <w:r w:rsidRPr="0042185B">
        <w:rPr>
          <w:rFonts w:ascii="Times New Roman" w:eastAsia="MS Mincho" w:hAnsi="Times New Roman"/>
          <w:sz w:val="27"/>
          <w:szCs w:val="27"/>
        </w:rPr>
        <w:t>Шихаевой</w:t>
      </w:r>
      <w:r w:rsidRPr="0042185B">
        <w:rPr>
          <w:rFonts w:ascii="Times New Roman" w:eastAsia="MS Mincho" w:hAnsi="Times New Roman"/>
          <w:sz w:val="27"/>
          <w:szCs w:val="27"/>
        </w:rPr>
        <w:t xml:space="preserve"> </w:t>
      </w:r>
      <w:r w:rsidRPr="0042185B">
        <w:rPr>
          <w:rFonts w:ascii="Times New Roman" w:eastAsia="MS Mincho" w:hAnsi="Times New Roman"/>
          <w:sz w:val="27"/>
          <w:szCs w:val="27"/>
        </w:rPr>
        <w:t>Гульжахан</w:t>
      </w:r>
      <w:r w:rsidRPr="0042185B">
        <w:rPr>
          <w:rFonts w:ascii="Times New Roman" w:eastAsia="MS Mincho" w:hAnsi="Times New Roman"/>
          <w:sz w:val="27"/>
          <w:szCs w:val="27"/>
        </w:rPr>
        <w:t xml:space="preserve"> Магомедовны, </w:t>
      </w:r>
      <w:r w:rsidR="00A37EFF">
        <w:rPr>
          <w:rFonts w:ascii="Times New Roman" w:eastAsia="MS Mincho" w:hAnsi="Times New Roman"/>
          <w:sz w:val="27"/>
          <w:szCs w:val="27"/>
        </w:rPr>
        <w:t>-----</w:t>
      </w:r>
    </w:p>
    <w:p w:rsidR="00394D9B" w:rsidRPr="0042185B" w:rsidP="00E67387" w14:paraId="742AE79E" w14:textId="77777777">
      <w:pPr>
        <w:pStyle w:val="PlainText"/>
        <w:ind w:left="708"/>
        <w:jc w:val="both"/>
        <w:rPr>
          <w:rFonts w:ascii="Times New Roman" w:eastAsia="MS Mincho" w:hAnsi="Times New Roman"/>
          <w:sz w:val="27"/>
          <w:szCs w:val="27"/>
        </w:rPr>
      </w:pPr>
    </w:p>
    <w:p w:rsidR="00000B83" w:rsidRPr="0042185B" w14:paraId="2D048173" w14:textId="77777777">
      <w:pPr>
        <w:pStyle w:val="PlainText"/>
        <w:jc w:val="center"/>
        <w:rPr>
          <w:rFonts w:ascii="Times New Roman" w:eastAsia="MS Mincho" w:hAnsi="Times New Roman"/>
          <w:b/>
          <w:sz w:val="27"/>
          <w:szCs w:val="27"/>
        </w:rPr>
      </w:pPr>
      <w:r w:rsidRPr="0042185B">
        <w:rPr>
          <w:rFonts w:ascii="Times New Roman" w:eastAsia="MS Mincho" w:hAnsi="Times New Roman"/>
          <w:b/>
          <w:sz w:val="27"/>
          <w:szCs w:val="27"/>
        </w:rPr>
        <w:t>УСТАНОВИЛ:</w:t>
      </w:r>
    </w:p>
    <w:p w:rsidR="00000B83" w:rsidRPr="0042185B" w:rsidP="00BD3C1E" w14:paraId="20E6E5BB" w14:textId="77777777">
      <w:pPr>
        <w:pStyle w:val="PlainText"/>
        <w:jc w:val="both"/>
        <w:rPr>
          <w:rFonts w:ascii="Times New Roman" w:eastAsia="MS Mincho" w:hAnsi="Times New Roman"/>
          <w:sz w:val="27"/>
          <w:szCs w:val="27"/>
        </w:rPr>
      </w:pPr>
    </w:p>
    <w:p w:rsidR="0042185B" w:rsidRPr="0042185B" w:rsidP="0042185B" w14:paraId="5507FF50" w14:textId="22B1D353">
      <w:pPr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ab/>
        <w:t>Шихаева Г.М. 21.05.2026, проживая по адресу: ХМАО-Югра, г</w:t>
      </w:r>
      <w:r w:rsidR="00A37EFF">
        <w:rPr>
          <w:rFonts w:eastAsia="MS Mincho"/>
          <w:sz w:val="27"/>
          <w:szCs w:val="27"/>
        </w:rPr>
        <w:t>---</w:t>
      </w:r>
      <w:r w:rsidRPr="0042185B">
        <w:rPr>
          <w:rFonts w:eastAsia="MS Mincho"/>
          <w:sz w:val="27"/>
          <w:szCs w:val="27"/>
        </w:rPr>
        <w:t xml:space="preserve"> не уплатила административный штраф в размере 750 руб., назначенный постановлением № 18810586260303010437 от 03.03.2026 по делу об административном правонарушении, предусмотренном ч. 2 ст. 12.9 КоАП РФ, вступившим в законную силу 21.03.2026, чем допустила административное правонарушение, предусмотренное ч. 1 ст. 20.25 КоАП РФ.</w:t>
      </w:r>
    </w:p>
    <w:p w:rsidR="0042185B" w:rsidRPr="0042185B" w:rsidP="0042185B" w14:paraId="2EDA8BB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Лицо, в отношении которого составлен протокол, от вручения извещений о времени и месте рассмотрения дела, уклоняется. Направленное по адресу места жительства судебное извещение не получает. В судебное заседание не явился, причин неявки не сообщил, об отложении рассмотрения дела не ходатайствовал. Мировой судья полагает исполненной обязанность по извещению о времени и месте рассмотрения дела, признает причину его неявки неуважительной, с учетом разъяснений, данных в п. 6 Постановления Пленума Верховного Суда РФ от 24 марта 2005 г. № 5 «О некоторых вопросах, возникающих у судов при применении Кодекса Российской Федерации об административных правонарушениях», мировой судья полагает возможным рассмотреть дело в его отсутствие.</w:t>
      </w:r>
      <w:r w:rsidRPr="0042185B">
        <w:rPr>
          <w:rFonts w:eastAsia="MS Mincho"/>
          <w:sz w:val="27"/>
          <w:szCs w:val="27"/>
        </w:rPr>
        <w:tab/>
      </w:r>
    </w:p>
    <w:p w:rsidR="0042185B" w:rsidRPr="0042185B" w:rsidP="0042185B" w14:paraId="112F85D0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Исследовав письменные материалы дела, мировой судья приходит к следующему.</w:t>
      </w:r>
    </w:p>
    <w:p w:rsidR="0042185B" w:rsidRPr="0042185B" w:rsidP="0042185B" w14:paraId="672D4038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2185B" w:rsidRPr="0042185B" w:rsidP="0042185B" w14:paraId="4E05A55F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2185B" w:rsidRPr="0042185B" w:rsidP="0042185B" w14:paraId="49A5FF1C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Событие административного правонарушения и вина</w:t>
      </w:r>
      <w:r w:rsidRPr="0042185B">
        <w:rPr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>Шихаевой Г.М. в его совершении подтверждаются совокупностью исследованных в судебном заседании доказательств:</w:t>
      </w:r>
    </w:p>
    <w:p w:rsidR="0042185B" w:rsidRPr="0042185B" w:rsidP="0042185B" w14:paraId="0038A79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- протоколом об административном правонарушении № 18810886260920042007 от 16.06.2026, составленным в соответствии с 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правонарушения;</w:t>
      </w:r>
    </w:p>
    <w:p w:rsidR="0042185B" w:rsidRPr="0042185B" w:rsidP="0042185B" w14:paraId="1882449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- копией постановления № 18810586260303010437 от 03.03.2026 по делу об административном правонарушении, предусмотренном ч. 2 ст. 12.9 КоАП РФ, вступившим в законную силу 21.03.2026, которым</w:t>
      </w:r>
      <w:r w:rsidRPr="0042185B">
        <w:rPr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>Шихаева Г.М. подвергнута административному наказанию в виде административного штрафа в размере 750 руб.;</w:t>
      </w:r>
    </w:p>
    <w:p w:rsidR="0042185B" w:rsidRPr="0042185B" w:rsidP="0042185B" w14:paraId="588D3A0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- сведениями ГИС ГМП, из которых следует, что штраф уплачен 04.06.2026 в рамках исполнительного производства;</w:t>
      </w:r>
    </w:p>
    <w:p w:rsidR="0042185B" w:rsidRPr="0042185B" w:rsidP="0042185B" w14:paraId="3CF908F4" w14:textId="062B2E24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- карточкой учета транспортного средства, из которой следует, что Шихаевой Г.М. указан адрес регистрации: ХМАО-Югра,</w:t>
      </w:r>
      <w:r w:rsidRPr="0042185B">
        <w:rPr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 xml:space="preserve">г. </w:t>
      </w:r>
      <w:r w:rsidR="00A37EFF">
        <w:rPr>
          <w:rFonts w:eastAsia="MS Mincho"/>
          <w:sz w:val="27"/>
          <w:szCs w:val="27"/>
        </w:rPr>
        <w:t>----</w:t>
      </w:r>
    </w:p>
    <w:p w:rsidR="0042185B" w:rsidRPr="0042185B" w:rsidP="0042185B" w14:paraId="38D94AD6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- реестром правонарушений.</w:t>
      </w:r>
    </w:p>
    <w:p w:rsidR="0042185B" w:rsidRPr="0042185B" w:rsidP="0042185B" w14:paraId="0318D78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2185B" w:rsidRPr="0042185B" w:rsidP="0042185B" w14:paraId="6B11ED99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Сведений об уплате штрафа</w:t>
      </w:r>
      <w:r w:rsidRPr="0042185B">
        <w:rPr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>Шихаевой Г.М. в установленный законом срок не имеется.</w:t>
      </w:r>
    </w:p>
    <w:p w:rsidR="0042185B" w:rsidRPr="0042185B" w:rsidP="0042185B" w14:paraId="29D4FB53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Отсрочка или рассрочка исполнения постановления о назначении административного наказания в виде административного штрафа по указанному выше постановлению</w:t>
      </w:r>
      <w:r w:rsidRPr="0042185B">
        <w:rPr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>Шихаевой Г.М., 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2185B" w:rsidRPr="0042185B" w:rsidP="0042185B" w14:paraId="6ABA698E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При таких обстоятельствах, мировой судья находит вину</w:t>
      </w:r>
      <w:r w:rsidRPr="0042185B">
        <w:rPr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 xml:space="preserve">Шихаевой Г.М. установленной и квалифицирует его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42185B" w:rsidP="0042185B" w14:paraId="0C705497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42185B" w:rsidR="0042185B">
        <w:rPr>
          <w:rFonts w:eastAsia="MS Mincho"/>
          <w:sz w:val="27"/>
          <w:szCs w:val="27"/>
        </w:rPr>
        <w:t>Шихаевой Г.М.</w:t>
      </w:r>
      <w:r w:rsidRPr="0042185B" w:rsidR="000D6A56">
        <w:rPr>
          <w:rFonts w:eastAsia="MS Mincho"/>
          <w:sz w:val="27"/>
          <w:szCs w:val="27"/>
        </w:rPr>
        <w:t xml:space="preserve"> </w:t>
      </w:r>
      <w:r w:rsidRPr="0042185B">
        <w:rPr>
          <w:rFonts w:eastAsia="MS Mincho"/>
          <w:sz w:val="27"/>
          <w:szCs w:val="27"/>
        </w:rPr>
        <w:t xml:space="preserve">таких доказательств также не представлено. </w:t>
      </w:r>
    </w:p>
    <w:p w:rsidR="00117EEB" w:rsidRPr="0042185B" w:rsidP="00117EEB" w14:paraId="4C69DCD4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Обстоятельств,</w:t>
      </w:r>
      <w:r w:rsidRPr="0042185B" w:rsidR="00834628">
        <w:rPr>
          <w:rFonts w:eastAsia="MS Mincho"/>
          <w:sz w:val="27"/>
          <w:szCs w:val="27"/>
        </w:rPr>
        <w:t xml:space="preserve"> смягчающих и</w:t>
      </w:r>
      <w:r w:rsidRPr="0042185B">
        <w:rPr>
          <w:rFonts w:eastAsia="MS Mincho"/>
          <w:sz w:val="27"/>
          <w:szCs w:val="27"/>
        </w:rPr>
        <w:t xml:space="preserve"> отягчающих наказание, в соответствии со ст.</w:t>
      </w:r>
      <w:r w:rsidRPr="0042185B" w:rsidR="00834628">
        <w:rPr>
          <w:rFonts w:eastAsia="MS Mincho"/>
          <w:sz w:val="27"/>
          <w:szCs w:val="27"/>
        </w:rPr>
        <w:t>ст. 4.2,</w:t>
      </w:r>
      <w:r w:rsidRPr="0042185B">
        <w:rPr>
          <w:rFonts w:eastAsia="MS Mincho"/>
          <w:sz w:val="27"/>
          <w:szCs w:val="27"/>
        </w:rPr>
        <w:t xml:space="preserve"> 4.3 Кодекса Российской Федерации об административных правонарушениях, не установлено.</w:t>
      </w:r>
    </w:p>
    <w:p w:rsidR="00206BE5" w:rsidRPr="0042185B" w:rsidP="00117EEB" w14:paraId="14497ECB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 xml:space="preserve">Учитывая характер совершенного правонарушения, личность </w:t>
      </w:r>
      <w:r w:rsidRPr="0042185B" w:rsidR="0042185B">
        <w:rPr>
          <w:rFonts w:eastAsia="MS Mincho"/>
          <w:sz w:val="27"/>
          <w:szCs w:val="27"/>
        </w:rPr>
        <w:t>Шихаевой Г.М.</w:t>
      </w:r>
      <w:r w:rsidRPr="0042185B">
        <w:rPr>
          <w:rFonts w:eastAsia="MS Mincho"/>
          <w:sz w:val="27"/>
          <w:szCs w:val="27"/>
        </w:rPr>
        <w:t>, его имущественное положение, отсутствие</w:t>
      </w:r>
      <w:r w:rsidRPr="0042185B" w:rsidR="00257AB7">
        <w:rPr>
          <w:rFonts w:eastAsia="MS Mincho"/>
          <w:sz w:val="27"/>
          <w:szCs w:val="27"/>
        </w:rPr>
        <w:t xml:space="preserve"> смягчающих и</w:t>
      </w:r>
      <w:r w:rsidRPr="0042185B">
        <w:rPr>
          <w:rFonts w:eastAsia="MS Mincho"/>
          <w:sz w:val="27"/>
          <w:szCs w:val="27"/>
        </w:rPr>
        <w:t xml:space="preserve"> отягчающих административную ответственность обстоятельств, мировой судья считает возможным назначить наказание в виде административного штрафа. </w:t>
      </w:r>
    </w:p>
    <w:p w:rsidR="00206BE5" w:rsidRPr="0042185B" w:rsidP="00206BE5" w14:paraId="6291FA0D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RPr="0042185B" w:rsidP="00206BE5" w14:paraId="1532A96E" w14:textId="77777777">
      <w:pPr>
        <w:rPr>
          <w:rFonts w:eastAsia="MS Mincho"/>
          <w:b/>
          <w:sz w:val="27"/>
          <w:szCs w:val="27"/>
        </w:rPr>
      </w:pPr>
      <w:r w:rsidRPr="0042185B">
        <w:rPr>
          <w:rFonts w:eastAsia="MS Mincho"/>
          <w:b/>
          <w:sz w:val="27"/>
          <w:szCs w:val="27"/>
        </w:rPr>
        <w:tab/>
      </w:r>
      <w:r w:rsidRPr="0042185B">
        <w:rPr>
          <w:rFonts w:eastAsia="MS Mincho"/>
          <w:b/>
          <w:sz w:val="27"/>
          <w:szCs w:val="27"/>
        </w:rPr>
        <w:tab/>
      </w:r>
      <w:r w:rsidRPr="0042185B">
        <w:rPr>
          <w:rFonts w:eastAsia="MS Mincho"/>
          <w:b/>
          <w:sz w:val="27"/>
          <w:szCs w:val="27"/>
        </w:rPr>
        <w:tab/>
      </w:r>
    </w:p>
    <w:p w:rsidR="00206BE5" w:rsidRPr="0042185B" w:rsidP="00206BE5" w14:paraId="539A993B" w14:textId="77777777">
      <w:pPr>
        <w:jc w:val="center"/>
        <w:rPr>
          <w:rFonts w:eastAsia="MS Mincho"/>
          <w:b/>
          <w:sz w:val="27"/>
          <w:szCs w:val="27"/>
        </w:rPr>
      </w:pPr>
      <w:r w:rsidRPr="0042185B">
        <w:rPr>
          <w:rFonts w:eastAsia="MS Mincho"/>
          <w:b/>
          <w:sz w:val="27"/>
          <w:szCs w:val="27"/>
        </w:rPr>
        <w:t>ПОСТАНОВИЛ:</w:t>
      </w:r>
    </w:p>
    <w:p w:rsidR="00206BE5" w:rsidRPr="0042185B" w:rsidP="00206BE5" w14:paraId="6CF55614" w14:textId="77777777">
      <w:pPr>
        <w:rPr>
          <w:rFonts w:eastAsia="MS Mincho"/>
          <w:b/>
          <w:sz w:val="27"/>
          <w:szCs w:val="27"/>
        </w:rPr>
      </w:pPr>
    </w:p>
    <w:p w:rsidR="00206BE5" w:rsidRPr="0042185B" w:rsidP="00206BE5" w14:paraId="1AF441D1" w14:textId="77777777">
      <w:pPr>
        <w:ind w:firstLine="708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Шихаеву Гульжахан Магомедовну признать виновной в совершении административного правонарушения, предусмотренного ч. 1 ст. 20.25 КоАП РФ, и назначить ему наказание в виде административного штрафа в размере 15</w:t>
      </w:r>
      <w:r w:rsidRPr="0042185B" w:rsidR="00872AB2">
        <w:rPr>
          <w:rFonts w:eastAsia="MS Mincho"/>
          <w:sz w:val="27"/>
          <w:szCs w:val="27"/>
        </w:rPr>
        <w:t>0</w:t>
      </w:r>
      <w:r w:rsidRPr="0042185B">
        <w:rPr>
          <w:rFonts w:eastAsia="MS Mincho"/>
          <w:sz w:val="27"/>
          <w:szCs w:val="27"/>
        </w:rPr>
        <w:t>0 (одной</w:t>
      </w:r>
      <w:r w:rsidRPr="0042185B" w:rsidR="002C298B">
        <w:rPr>
          <w:rFonts w:eastAsia="MS Mincho"/>
          <w:sz w:val="27"/>
          <w:szCs w:val="27"/>
        </w:rPr>
        <w:t xml:space="preserve"> тысяч</w:t>
      </w:r>
      <w:r w:rsidRPr="0042185B">
        <w:rPr>
          <w:rFonts w:eastAsia="MS Mincho"/>
          <w:sz w:val="27"/>
          <w:szCs w:val="27"/>
        </w:rPr>
        <w:t>и пятисот</w:t>
      </w:r>
      <w:r w:rsidRPr="0042185B" w:rsidR="00381C8E">
        <w:rPr>
          <w:rFonts w:eastAsia="MS Mincho"/>
          <w:sz w:val="27"/>
          <w:szCs w:val="27"/>
        </w:rPr>
        <w:t>)</w:t>
      </w:r>
      <w:r w:rsidRPr="0042185B">
        <w:rPr>
          <w:rFonts w:eastAsia="MS Mincho"/>
          <w:sz w:val="27"/>
          <w:szCs w:val="27"/>
        </w:rPr>
        <w:t xml:space="preserve"> рублей.</w:t>
      </w:r>
    </w:p>
    <w:p w:rsidR="00206BE5" w:rsidRPr="0042185B" w:rsidP="00206BE5" w14:paraId="278DAED7" w14:textId="77777777">
      <w:pPr>
        <w:ind w:firstLine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 xml:space="preserve">Административный штраф подлежит зачислению на счет получателя: </w:t>
      </w:r>
    </w:p>
    <w:p w:rsidR="00206BE5" w:rsidRPr="0042185B" w:rsidP="00206BE5" w14:paraId="017945A0" w14:textId="77777777">
      <w:pPr>
        <w:ind w:left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42185B" w:rsidP="00206BE5" w14:paraId="2470C499" w14:textId="77777777">
      <w:pPr>
        <w:ind w:left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Наименование банка: ОКЦ № 8 УГУ Банка России//УФК по Ханты-Мансийскому автономному округу – Югре г. Ханты-Мансийск;</w:t>
      </w:r>
    </w:p>
    <w:p w:rsidR="00206BE5" w:rsidRPr="0042185B" w:rsidP="00206BE5" w14:paraId="1532E146" w14:textId="77777777">
      <w:pPr>
        <w:ind w:left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Номер счета получателя (номер казначейского счета): 03100643000000018700;</w:t>
      </w:r>
    </w:p>
    <w:p w:rsidR="00206BE5" w:rsidRPr="0042185B" w:rsidP="00206BE5" w14:paraId="5BF9088B" w14:textId="77777777">
      <w:pPr>
        <w:ind w:left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Банковский счет, входящий в состав единого казначейского счета (ЕКС) 40102810245370000007;</w:t>
      </w:r>
    </w:p>
    <w:p w:rsidR="00206BE5" w:rsidRPr="0042185B" w:rsidP="00206BE5" w14:paraId="7BC990F9" w14:textId="77777777">
      <w:pPr>
        <w:ind w:firstLine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БИК 007162163;</w:t>
      </w:r>
    </w:p>
    <w:p w:rsidR="00206BE5" w:rsidRPr="0042185B" w:rsidP="00206BE5" w14:paraId="7ECBAC1F" w14:textId="77777777">
      <w:pPr>
        <w:ind w:firstLine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ИНН 8601073664;</w:t>
      </w:r>
    </w:p>
    <w:p w:rsidR="00206BE5" w:rsidRPr="0042185B" w:rsidP="00206BE5" w14:paraId="66971147" w14:textId="77777777">
      <w:pPr>
        <w:ind w:firstLine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КПП 860101001;</w:t>
      </w:r>
    </w:p>
    <w:p w:rsidR="00206BE5" w:rsidRPr="0042185B" w:rsidP="00206BE5" w14:paraId="4C7EBFE9" w14:textId="77777777">
      <w:pPr>
        <w:ind w:firstLine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ОКТМО 71885000;</w:t>
      </w:r>
    </w:p>
    <w:p w:rsidR="00206BE5" w:rsidRPr="0042185B" w:rsidP="00206BE5" w14:paraId="359535CC" w14:textId="77777777">
      <w:pPr>
        <w:ind w:firstLine="708"/>
        <w:jc w:val="both"/>
        <w:rPr>
          <w:snapToGrid w:val="0"/>
          <w:sz w:val="27"/>
          <w:szCs w:val="27"/>
        </w:rPr>
      </w:pPr>
      <w:r w:rsidRPr="0042185B">
        <w:rPr>
          <w:snapToGrid w:val="0"/>
          <w:sz w:val="27"/>
          <w:szCs w:val="27"/>
        </w:rPr>
        <w:t>КБК 72011601203019000140;</w:t>
      </w:r>
    </w:p>
    <w:p w:rsidR="00206BE5" w:rsidRPr="0042185B" w:rsidP="00206BE5" w14:paraId="383D9905" w14:textId="77777777">
      <w:pPr>
        <w:ind w:firstLine="708"/>
        <w:jc w:val="both"/>
        <w:rPr>
          <w:rFonts w:eastAsia="MS Mincho"/>
          <w:b/>
          <w:sz w:val="27"/>
          <w:szCs w:val="27"/>
        </w:rPr>
      </w:pPr>
      <w:r w:rsidRPr="0042185B">
        <w:rPr>
          <w:snapToGrid w:val="0"/>
          <w:sz w:val="27"/>
          <w:szCs w:val="27"/>
        </w:rPr>
        <w:t xml:space="preserve">УИН </w:t>
      </w:r>
      <w:r w:rsidRPr="0042185B" w:rsidR="0042185B">
        <w:rPr>
          <w:snapToGrid w:val="0"/>
          <w:sz w:val="27"/>
          <w:szCs w:val="27"/>
        </w:rPr>
        <w:t>0412365400245007602620175</w:t>
      </w:r>
      <w:r w:rsidRPr="0042185B">
        <w:rPr>
          <w:snapToGrid w:val="0"/>
          <w:sz w:val="27"/>
          <w:szCs w:val="27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42185B" w:rsidP="00206BE5" w14:paraId="2E241A5A" w14:textId="77777777">
      <w:pPr>
        <w:autoSpaceDE w:val="0"/>
        <w:autoSpaceDN w:val="0"/>
        <w:adjustRightInd w:val="0"/>
        <w:ind w:firstLine="720"/>
        <w:jc w:val="both"/>
        <w:rPr>
          <w:sz w:val="27"/>
          <w:szCs w:val="27"/>
        </w:rPr>
      </w:pPr>
      <w:r w:rsidRPr="0042185B">
        <w:rPr>
          <w:snapToGrid w:val="0"/>
          <w:sz w:val="27"/>
          <w:szCs w:val="27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42185B">
        <w:rPr>
          <w:sz w:val="27"/>
          <w:szCs w:val="27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42185B">
          <w:rPr>
            <w:sz w:val="27"/>
            <w:szCs w:val="27"/>
          </w:rPr>
          <w:t>части 1</w:t>
        </w:r>
      </w:hyperlink>
      <w:r w:rsidRPr="0042185B">
        <w:rPr>
          <w:sz w:val="27"/>
          <w:szCs w:val="27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</w:t>
      </w:r>
      <w:r w:rsidRPr="0042185B">
        <w:rPr>
          <w:sz w:val="27"/>
          <w:szCs w:val="27"/>
        </w:rPr>
        <w:t xml:space="preserve">исполнителю для исполнения в порядке, предусмотренном федеральным законодательством. </w:t>
      </w:r>
    </w:p>
    <w:p w:rsidR="00206BE5" w:rsidRPr="0042185B" w:rsidP="00206BE5" w14:paraId="3A13B7C0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 xml:space="preserve">Постановление может быть обжаловано и опротестовано в течение десяти </w:t>
      </w:r>
      <w:r w:rsidRPr="0042185B" w:rsidR="0053252D">
        <w:rPr>
          <w:rFonts w:eastAsia="MS Mincho"/>
          <w:sz w:val="27"/>
          <w:szCs w:val="27"/>
        </w:rPr>
        <w:t>дней</w:t>
      </w:r>
      <w:r w:rsidRPr="0042185B">
        <w:rPr>
          <w:rFonts w:eastAsia="MS Mincho"/>
          <w:sz w:val="27"/>
          <w:szCs w:val="27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42185B" w:rsidP="00206BE5" w14:paraId="217D1E6A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206BE5" w:rsidRPr="0042185B" w:rsidP="00206BE5" w14:paraId="58047DEE" w14:textId="7FB47F9D">
      <w:pPr>
        <w:rPr>
          <w:rFonts w:eastAsia="MS Mincho"/>
          <w:sz w:val="27"/>
          <w:szCs w:val="27"/>
        </w:rPr>
      </w:pPr>
      <w:r w:rsidRPr="0042185B">
        <w:rPr>
          <w:rFonts w:eastAsia="MS Mincho"/>
          <w:sz w:val="27"/>
          <w:szCs w:val="27"/>
        </w:rPr>
        <w:t>Мировой судья</w:t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</w:r>
      <w:r w:rsidRPr="0042185B">
        <w:rPr>
          <w:rFonts w:eastAsia="MS Mincho"/>
          <w:sz w:val="27"/>
          <w:szCs w:val="27"/>
        </w:rPr>
        <w:tab/>
        <w:t xml:space="preserve">  </w:t>
      </w:r>
      <w:r w:rsidR="00A37EFF">
        <w:rPr>
          <w:rFonts w:eastAsia="MS Mincho"/>
          <w:sz w:val="27"/>
          <w:szCs w:val="27"/>
        </w:rPr>
        <w:t xml:space="preserve">                         </w:t>
      </w:r>
      <w:r w:rsidRPr="0042185B">
        <w:rPr>
          <w:rFonts w:eastAsia="MS Mincho"/>
          <w:sz w:val="27"/>
          <w:szCs w:val="27"/>
        </w:rPr>
        <w:t xml:space="preserve">      Е.И. Костарева </w:t>
      </w:r>
    </w:p>
    <w:p w:rsidR="00206BE5" w:rsidRPr="0042185B" w:rsidP="00206BE5" w14:paraId="6594ACCB" w14:textId="77777777">
      <w:pPr>
        <w:jc w:val="both"/>
        <w:rPr>
          <w:sz w:val="27"/>
          <w:szCs w:val="27"/>
        </w:rPr>
      </w:pPr>
    </w:p>
    <w:p w:rsidR="00206BE5" w:rsidRPr="0042185B" w:rsidP="00206BE5" w14:paraId="13B5CB07" w14:textId="77777777">
      <w:pPr>
        <w:ind w:firstLine="708"/>
        <w:jc w:val="both"/>
        <w:rPr>
          <w:rFonts w:eastAsia="MS Mincho"/>
          <w:sz w:val="27"/>
          <w:szCs w:val="27"/>
        </w:rPr>
      </w:pPr>
    </w:p>
    <w:p w:rsidR="00216575" w:rsidRPr="0042185B" w:rsidP="00206BE5" w14:paraId="403A98DF" w14:textId="77777777">
      <w:pPr>
        <w:ind w:firstLine="708"/>
        <w:jc w:val="both"/>
        <w:rPr>
          <w:rFonts w:eastAsia="MS Mincho"/>
          <w:sz w:val="27"/>
          <w:szCs w:val="27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BBF265E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85B">
          <w:rPr>
            <w:noProof/>
          </w:rPr>
          <w:t>4</w:t>
        </w:r>
        <w:r>
          <w:fldChar w:fldCharType="end"/>
        </w:r>
      </w:p>
    </w:sdtContent>
  </w:sdt>
  <w:p w:rsidR="0004507A" w14:paraId="3F2F98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4A13" w:rsidRPr="00124A13" w14:paraId="39EA57C0" w14:textId="77777777">
    <w:pPr>
      <w:pStyle w:val="Header"/>
      <w:rPr>
        <w:sz w:val="20"/>
        <w:szCs w:val="20"/>
      </w:rPr>
    </w:pPr>
    <w:r>
      <w:tab/>
    </w:r>
    <w:r>
      <w:tab/>
    </w:r>
    <w:r w:rsidRPr="00124A13">
      <w:rPr>
        <w:sz w:val="20"/>
        <w:szCs w:val="20"/>
      </w:rPr>
      <w:t>№ 05-0</w:t>
    </w:r>
    <w:r w:rsidR="0042185B">
      <w:rPr>
        <w:sz w:val="20"/>
        <w:szCs w:val="20"/>
      </w:rPr>
      <w:t>760</w:t>
    </w:r>
    <w:r w:rsidRPr="00124A13">
      <w:rPr>
        <w:sz w:val="20"/>
        <w:szCs w:val="20"/>
      </w:rPr>
      <w:t>-2401/2026</w:t>
    </w:r>
  </w:p>
  <w:p w:rsidR="00437ADA" w:rsidRPr="00124A13" w14:paraId="6E3534F8" w14:textId="77777777">
    <w:pPr>
      <w:pStyle w:val="Header"/>
      <w:rPr>
        <w:sz w:val="20"/>
        <w:szCs w:val="20"/>
      </w:rPr>
    </w:pPr>
    <w:r w:rsidRPr="00124A13">
      <w:rPr>
        <w:sz w:val="20"/>
        <w:szCs w:val="20"/>
      </w:rPr>
      <w:tab/>
    </w:r>
    <w:r w:rsidRPr="00124A13">
      <w:rPr>
        <w:sz w:val="20"/>
        <w:szCs w:val="20"/>
      </w:rPr>
      <w:tab/>
      <w:t>УИД 86MS00</w:t>
    </w:r>
    <w:r w:rsidRPr="00124A13" w:rsidR="005E5DE1">
      <w:rPr>
        <w:sz w:val="20"/>
        <w:szCs w:val="20"/>
      </w:rPr>
      <w:t>24</w:t>
    </w:r>
    <w:r w:rsidRPr="00124A13">
      <w:rPr>
        <w:sz w:val="20"/>
        <w:szCs w:val="20"/>
      </w:rPr>
      <w:t>-01-202</w:t>
    </w:r>
    <w:r w:rsidRPr="00124A13" w:rsidR="00D6095F">
      <w:rPr>
        <w:sz w:val="20"/>
        <w:szCs w:val="20"/>
      </w:rPr>
      <w:t>6</w:t>
    </w:r>
    <w:r w:rsidRPr="00124A13">
      <w:rPr>
        <w:sz w:val="20"/>
        <w:szCs w:val="20"/>
      </w:rPr>
      <w:t>-0</w:t>
    </w:r>
    <w:r w:rsidRPr="00124A13" w:rsidR="000A10E0">
      <w:rPr>
        <w:sz w:val="20"/>
        <w:szCs w:val="20"/>
      </w:rPr>
      <w:t>0</w:t>
    </w:r>
    <w:r w:rsidR="0042185B">
      <w:rPr>
        <w:sz w:val="20"/>
        <w:szCs w:val="20"/>
      </w:rPr>
      <w:t>4502</w:t>
    </w:r>
    <w:r w:rsidRPr="00124A13">
      <w:rPr>
        <w:sz w:val="20"/>
        <w:szCs w:val="20"/>
      </w:rPr>
      <w:t>-</w:t>
    </w:r>
    <w:r w:rsidR="0042185B">
      <w:rPr>
        <w:sz w:val="20"/>
        <w:szCs w:val="20"/>
      </w:rPr>
      <w:t>89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D6A56"/>
    <w:rsid w:val="000E0FD3"/>
    <w:rsid w:val="000E15D4"/>
    <w:rsid w:val="000E1E37"/>
    <w:rsid w:val="000E34D2"/>
    <w:rsid w:val="000E3673"/>
    <w:rsid w:val="000E55D9"/>
    <w:rsid w:val="000E6E88"/>
    <w:rsid w:val="000F005E"/>
    <w:rsid w:val="000F0CA8"/>
    <w:rsid w:val="000F10BF"/>
    <w:rsid w:val="000F15DC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4A13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4175"/>
    <w:rsid w:val="001466B0"/>
    <w:rsid w:val="0015055E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0C25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0DB"/>
    <w:rsid w:val="001F09AD"/>
    <w:rsid w:val="001F1C74"/>
    <w:rsid w:val="001F37ED"/>
    <w:rsid w:val="001F61E6"/>
    <w:rsid w:val="00202406"/>
    <w:rsid w:val="002039C7"/>
    <w:rsid w:val="00204A9E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57AB7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19A8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6EB"/>
    <w:rsid w:val="002B47CC"/>
    <w:rsid w:val="002B71A0"/>
    <w:rsid w:val="002C010B"/>
    <w:rsid w:val="002C039B"/>
    <w:rsid w:val="002C03CA"/>
    <w:rsid w:val="002C14D5"/>
    <w:rsid w:val="002C1BB2"/>
    <w:rsid w:val="002C2989"/>
    <w:rsid w:val="002C298B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31A"/>
    <w:rsid w:val="00302CFC"/>
    <w:rsid w:val="00302DD2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0152"/>
    <w:rsid w:val="00362107"/>
    <w:rsid w:val="003672A7"/>
    <w:rsid w:val="003676B1"/>
    <w:rsid w:val="00370243"/>
    <w:rsid w:val="003714E6"/>
    <w:rsid w:val="00371DD3"/>
    <w:rsid w:val="00372FBB"/>
    <w:rsid w:val="00373C07"/>
    <w:rsid w:val="00381C8E"/>
    <w:rsid w:val="00382535"/>
    <w:rsid w:val="00384BF1"/>
    <w:rsid w:val="00385609"/>
    <w:rsid w:val="00385739"/>
    <w:rsid w:val="00386752"/>
    <w:rsid w:val="003900DF"/>
    <w:rsid w:val="00390200"/>
    <w:rsid w:val="00391373"/>
    <w:rsid w:val="00394168"/>
    <w:rsid w:val="00394D9B"/>
    <w:rsid w:val="0039715E"/>
    <w:rsid w:val="003A0D2C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5C32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185B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1560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1924"/>
    <w:rsid w:val="004C5DA1"/>
    <w:rsid w:val="004C6DEF"/>
    <w:rsid w:val="004C73F0"/>
    <w:rsid w:val="004D05EA"/>
    <w:rsid w:val="004D1282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2E6F"/>
    <w:rsid w:val="005C3C7B"/>
    <w:rsid w:val="005C44DC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3B09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3C2E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A9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1179"/>
    <w:rsid w:val="007349BE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5F60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160D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3CBC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11A6"/>
    <w:rsid w:val="00813524"/>
    <w:rsid w:val="0081358E"/>
    <w:rsid w:val="00814D8C"/>
    <w:rsid w:val="00817D33"/>
    <w:rsid w:val="00821E16"/>
    <w:rsid w:val="00827ACD"/>
    <w:rsid w:val="008310A7"/>
    <w:rsid w:val="008313BF"/>
    <w:rsid w:val="00831B0D"/>
    <w:rsid w:val="008321AD"/>
    <w:rsid w:val="00832A95"/>
    <w:rsid w:val="00833368"/>
    <w:rsid w:val="00834628"/>
    <w:rsid w:val="00836CAD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2AB2"/>
    <w:rsid w:val="00875074"/>
    <w:rsid w:val="00876C32"/>
    <w:rsid w:val="0087756A"/>
    <w:rsid w:val="00877B0D"/>
    <w:rsid w:val="00881742"/>
    <w:rsid w:val="0088180A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CB"/>
    <w:rsid w:val="008C0EDD"/>
    <w:rsid w:val="008C2308"/>
    <w:rsid w:val="008C3529"/>
    <w:rsid w:val="008C5BDB"/>
    <w:rsid w:val="008D1775"/>
    <w:rsid w:val="008D2A1E"/>
    <w:rsid w:val="008D75CF"/>
    <w:rsid w:val="008E0369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200"/>
    <w:rsid w:val="00A2350D"/>
    <w:rsid w:val="00A243C9"/>
    <w:rsid w:val="00A258A2"/>
    <w:rsid w:val="00A2657B"/>
    <w:rsid w:val="00A31131"/>
    <w:rsid w:val="00A34BB2"/>
    <w:rsid w:val="00A35557"/>
    <w:rsid w:val="00A37EFF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172DC"/>
    <w:rsid w:val="00B20203"/>
    <w:rsid w:val="00B20CE7"/>
    <w:rsid w:val="00B35934"/>
    <w:rsid w:val="00B3755E"/>
    <w:rsid w:val="00B37F34"/>
    <w:rsid w:val="00B400B3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7664C"/>
    <w:rsid w:val="00B82A3D"/>
    <w:rsid w:val="00B849D6"/>
    <w:rsid w:val="00B85098"/>
    <w:rsid w:val="00B85D68"/>
    <w:rsid w:val="00B97097"/>
    <w:rsid w:val="00BA3259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18E5"/>
    <w:rsid w:val="00D21E5F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30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91CB8"/>
    <w:rsid w:val="00D92CC7"/>
    <w:rsid w:val="00D93BF3"/>
    <w:rsid w:val="00DA6556"/>
    <w:rsid w:val="00DB4CD9"/>
    <w:rsid w:val="00DB5589"/>
    <w:rsid w:val="00DB5AF3"/>
    <w:rsid w:val="00DB5F4A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4893"/>
    <w:rsid w:val="00DF5B3B"/>
    <w:rsid w:val="00DF616D"/>
    <w:rsid w:val="00E00449"/>
    <w:rsid w:val="00E01BFE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3D53"/>
    <w:rsid w:val="00E67387"/>
    <w:rsid w:val="00E674B8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E68E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6C41"/>
    <w:rsid w:val="00FE229E"/>
    <w:rsid w:val="00FE76DB"/>
    <w:rsid w:val="00FF0921"/>
    <w:rsid w:val="00FF24C8"/>
    <w:rsid w:val="00FF2E4C"/>
    <w:rsid w:val="00FF40B4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588C0-B42F-4A07-B214-B035F47AA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